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1F9E7" w14:textId="77777777" w:rsidR="00037C0D" w:rsidRPr="00037C0D" w:rsidRDefault="00037C0D" w:rsidP="00037C0D">
      <w:pPr>
        <w:rPr>
          <w:rFonts w:ascii="Book Antiqua" w:hAnsi="Book Antiqua"/>
          <w:b/>
          <w:bCs/>
          <w:sz w:val="20"/>
          <w:szCs w:val="20"/>
          <w:lang w:val="en-IN"/>
        </w:rPr>
      </w:pPr>
      <w:r w:rsidRPr="00037C0D">
        <w:rPr>
          <w:rFonts w:ascii="Book Antiqua" w:hAnsi="Book Antiqua"/>
          <w:b/>
          <w:bCs/>
          <w:sz w:val="20"/>
          <w:szCs w:val="20"/>
          <w:lang w:val="en-IN"/>
        </w:rPr>
        <w:t>CERTIFIED TRUE COPY OF THE RESOLUTION PASSED AT THE MEETING OF THE BOARD OF DIRECTORS OF ABC PRIVATE LIMITED HELD ON __________ AT ______ A.M./P.M. AT THE REGISTERED OFFICE OF THE COMPANY SITUATED AT __________________________</w:t>
      </w:r>
    </w:p>
    <w:p w14:paraId="542CD035" w14:textId="77777777" w:rsidR="00037C0D" w:rsidRPr="00037C0D" w:rsidRDefault="00037C0D" w:rsidP="00037C0D">
      <w:pPr>
        <w:rPr>
          <w:rFonts w:ascii="Book Antiqua" w:hAnsi="Book Antiqua"/>
          <w:b/>
          <w:bCs/>
          <w:sz w:val="20"/>
          <w:szCs w:val="20"/>
          <w:lang w:val="en-IN"/>
        </w:rPr>
      </w:pPr>
      <w:r w:rsidRPr="00037C0D">
        <w:rPr>
          <w:rFonts w:ascii="Book Antiqua" w:hAnsi="Book Antiqua"/>
          <w:b/>
          <w:bCs/>
          <w:sz w:val="20"/>
          <w:szCs w:val="20"/>
          <w:lang w:val="en-IN"/>
        </w:rPr>
        <w:t>Execution and Registration of Supplemental Trust Deed</w:t>
      </w:r>
    </w:p>
    <w:p w14:paraId="563C716C" w14:textId="77777777" w:rsidR="00037C0D" w:rsidRPr="00037C0D" w:rsidRDefault="00037C0D" w:rsidP="00EA222C">
      <w:pPr>
        <w:jc w:val="both"/>
        <w:rPr>
          <w:rFonts w:ascii="Book Antiqua" w:hAnsi="Book Antiqua"/>
          <w:sz w:val="20"/>
          <w:szCs w:val="20"/>
          <w:lang w:val="en-IN"/>
        </w:rPr>
      </w:pPr>
      <w:r w:rsidRPr="00037C0D">
        <w:rPr>
          <w:rFonts w:ascii="Book Antiqua" w:hAnsi="Book Antiqua"/>
          <w:sz w:val="20"/>
          <w:szCs w:val="20"/>
          <w:lang w:val="en-IN"/>
        </w:rPr>
        <w:t>The Chairman informed the Board that pursuant to the earlier approvals granted by the Board in relation to formation and implementation of the shareholders’ liquidity trust, it is proposed to execute a Supplemental Trust Deed and complete the necessary formalities for its registration with the jurisdictional Sub-Registrar.</w:t>
      </w:r>
    </w:p>
    <w:p w14:paraId="67D812D9" w14:textId="77777777" w:rsidR="00037C0D" w:rsidRPr="00037C0D" w:rsidRDefault="00037C0D" w:rsidP="00EA222C">
      <w:pPr>
        <w:jc w:val="both"/>
        <w:rPr>
          <w:rFonts w:ascii="Book Antiqua" w:hAnsi="Book Antiqua"/>
          <w:sz w:val="20"/>
          <w:szCs w:val="20"/>
          <w:lang w:val="en-IN"/>
        </w:rPr>
      </w:pPr>
      <w:r w:rsidRPr="00037C0D">
        <w:rPr>
          <w:rFonts w:ascii="Book Antiqua" w:hAnsi="Book Antiqua"/>
          <w:sz w:val="20"/>
          <w:szCs w:val="20"/>
          <w:lang w:val="en-IN"/>
        </w:rPr>
        <w:t>The Board considered the matter and after due deliberations passed the following resolutions unanimously:</w:t>
      </w:r>
    </w:p>
    <w:p w14:paraId="67580E22" w14:textId="77777777" w:rsidR="00037C0D" w:rsidRPr="00037C0D" w:rsidRDefault="00037C0D" w:rsidP="00EA222C">
      <w:pPr>
        <w:jc w:val="both"/>
        <w:rPr>
          <w:rFonts w:ascii="Book Antiqua" w:hAnsi="Book Antiqua"/>
          <w:sz w:val="20"/>
          <w:szCs w:val="20"/>
          <w:lang w:val="en-IN"/>
        </w:rPr>
      </w:pPr>
      <w:r w:rsidRPr="00037C0D">
        <w:rPr>
          <w:rFonts w:ascii="Book Antiqua" w:hAnsi="Book Antiqua"/>
          <w:sz w:val="20"/>
          <w:szCs w:val="20"/>
          <w:lang w:val="en-IN"/>
        </w:rPr>
        <w:t>“RESOLVED THAT pursuant to the provisions of the Companies Act, 2013, the Articles of Association of the Company and subject to such approvals, permissions and sanctions as may be necessary, consent of the Board be and is hereby accorded to authorise Mr./Ms. XYZ and/or Mr./Ms. ABC, Directors / Authorised Representatives of the Company, to execute and sign the Supplemental Trust Deed on behalf of the Company and to appear before the concerned Sub-Registrar or any other statutory authority for the purpose of registration of the said deed and to complete all related formalities.</w:t>
      </w:r>
    </w:p>
    <w:p w14:paraId="38231F7E" w14:textId="77777777" w:rsidR="00037C0D" w:rsidRPr="00037C0D" w:rsidRDefault="00037C0D" w:rsidP="00EA222C">
      <w:pPr>
        <w:jc w:val="both"/>
        <w:rPr>
          <w:rFonts w:ascii="Book Antiqua" w:hAnsi="Book Antiqua"/>
          <w:sz w:val="20"/>
          <w:szCs w:val="20"/>
          <w:lang w:val="en-IN"/>
        </w:rPr>
      </w:pPr>
      <w:r w:rsidRPr="00037C0D">
        <w:rPr>
          <w:rFonts w:ascii="Book Antiqua" w:hAnsi="Book Antiqua"/>
          <w:sz w:val="20"/>
          <w:szCs w:val="20"/>
          <w:lang w:val="en-IN"/>
        </w:rPr>
        <w:t xml:space="preserve">RESOLVED FURTHER THAT Mr./Ms. XYZ, Director / Authorised Representative, be and is hereby authorised to do all such acts, deeds, matters and things as may be necessary, </w:t>
      </w:r>
      <w:proofErr w:type="gramStart"/>
      <w:r w:rsidRPr="00037C0D">
        <w:rPr>
          <w:rFonts w:ascii="Book Antiqua" w:hAnsi="Book Antiqua"/>
          <w:sz w:val="20"/>
          <w:szCs w:val="20"/>
          <w:lang w:val="en-IN"/>
        </w:rPr>
        <w:t>proper</w:t>
      </w:r>
      <w:proofErr w:type="gramEnd"/>
      <w:r w:rsidRPr="00037C0D">
        <w:rPr>
          <w:rFonts w:ascii="Book Antiqua" w:hAnsi="Book Antiqua"/>
          <w:sz w:val="20"/>
          <w:szCs w:val="20"/>
          <w:lang w:val="en-IN"/>
        </w:rPr>
        <w:t xml:space="preserve"> or expedient for giving effect to this resolution including signing and submission of applications, declarations and documents, payment of applicable stamp duty and registration fees, making representations before authorities and delegating such powers as may be required.</w:t>
      </w:r>
    </w:p>
    <w:p w14:paraId="367C0941" w14:textId="77777777" w:rsidR="00037C0D" w:rsidRPr="00037C0D" w:rsidRDefault="00037C0D" w:rsidP="00EA222C">
      <w:pPr>
        <w:jc w:val="both"/>
        <w:rPr>
          <w:rFonts w:ascii="Book Antiqua" w:hAnsi="Book Antiqua"/>
          <w:sz w:val="20"/>
          <w:szCs w:val="20"/>
          <w:lang w:val="en-IN"/>
        </w:rPr>
      </w:pPr>
      <w:r w:rsidRPr="00037C0D">
        <w:rPr>
          <w:rFonts w:ascii="Book Antiqua" w:hAnsi="Book Antiqua"/>
          <w:sz w:val="20"/>
          <w:szCs w:val="20"/>
          <w:lang w:val="en-IN"/>
        </w:rPr>
        <w:t>RESOLVED FURTHER THAT any Director or the Company Secretary of the Company be and is hereby authorised to issue certified true copies of the foregoing resolution as may be required.”</w:t>
      </w:r>
    </w:p>
    <w:p w14:paraId="4F7BCC58" w14:textId="2EC2FA52" w:rsidR="00037C0D" w:rsidRPr="00037C0D" w:rsidRDefault="00037C0D" w:rsidP="00EA222C">
      <w:pPr>
        <w:jc w:val="both"/>
        <w:rPr>
          <w:rFonts w:ascii="Book Antiqua" w:hAnsi="Book Antiqua"/>
          <w:sz w:val="20"/>
          <w:szCs w:val="20"/>
          <w:lang w:val="en-IN"/>
        </w:rPr>
      </w:pPr>
    </w:p>
    <w:p w14:paraId="5B5B1B9E" w14:textId="77777777" w:rsidR="00037C0D" w:rsidRPr="00037C0D" w:rsidRDefault="00037C0D" w:rsidP="00037C0D">
      <w:pPr>
        <w:rPr>
          <w:rFonts w:ascii="Book Antiqua" w:hAnsi="Book Antiqua"/>
          <w:b/>
          <w:bCs/>
          <w:sz w:val="20"/>
          <w:szCs w:val="20"/>
          <w:lang w:val="en-IN"/>
        </w:rPr>
      </w:pPr>
      <w:r w:rsidRPr="00037C0D">
        <w:rPr>
          <w:rFonts w:ascii="Book Antiqua" w:hAnsi="Book Antiqua"/>
          <w:b/>
          <w:bCs/>
          <w:sz w:val="20"/>
          <w:szCs w:val="20"/>
          <w:lang w:val="en-IN"/>
        </w:rPr>
        <w:t>CERTIFIED TRUE COPY</w:t>
      </w:r>
    </w:p>
    <w:p w14:paraId="513F5975" w14:textId="77777777" w:rsidR="00037C0D" w:rsidRPr="00037C0D" w:rsidRDefault="00037C0D" w:rsidP="00037C0D">
      <w:pPr>
        <w:rPr>
          <w:rFonts w:ascii="Book Antiqua" w:hAnsi="Book Antiqua"/>
          <w:b/>
          <w:bCs/>
          <w:sz w:val="20"/>
          <w:szCs w:val="20"/>
          <w:lang w:val="en-IN"/>
        </w:rPr>
      </w:pPr>
      <w:r w:rsidRPr="00037C0D">
        <w:rPr>
          <w:rFonts w:ascii="Book Antiqua" w:hAnsi="Book Antiqua"/>
          <w:b/>
          <w:bCs/>
          <w:sz w:val="20"/>
          <w:szCs w:val="20"/>
          <w:lang w:val="en-IN"/>
        </w:rPr>
        <w:t>For ABC Private Limited</w:t>
      </w:r>
    </w:p>
    <w:p w14:paraId="0657CE46" w14:textId="394B090A" w:rsidR="00037C0D" w:rsidRPr="00037C0D" w:rsidRDefault="00037C0D" w:rsidP="00037C0D">
      <w:pPr>
        <w:rPr>
          <w:rFonts w:ascii="Book Antiqua" w:hAnsi="Book Antiqua"/>
          <w:b/>
          <w:bCs/>
          <w:sz w:val="20"/>
          <w:szCs w:val="20"/>
          <w:lang w:val="en-IN"/>
        </w:rPr>
      </w:pPr>
    </w:p>
    <w:p w14:paraId="71911510" w14:textId="77777777" w:rsidR="00037C0D" w:rsidRPr="00037C0D" w:rsidRDefault="00037C0D" w:rsidP="00037C0D">
      <w:pPr>
        <w:rPr>
          <w:rFonts w:ascii="Book Antiqua" w:hAnsi="Book Antiqua"/>
          <w:b/>
          <w:bCs/>
          <w:sz w:val="20"/>
          <w:szCs w:val="20"/>
          <w:lang w:val="en-IN"/>
        </w:rPr>
      </w:pPr>
      <w:r w:rsidRPr="00037C0D">
        <w:rPr>
          <w:rFonts w:ascii="Book Antiqua" w:hAnsi="Book Antiqua"/>
          <w:b/>
          <w:bCs/>
          <w:sz w:val="20"/>
          <w:szCs w:val="20"/>
          <w:lang w:val="en-IN"/>
        </w:rPr>
        <w:t>Director / Company Secretary</w:t>
      </w:r>
      <w:r w:rsidRPr="00037C0D">
        <w:rPr>
          <w:rFonts w:ascii="Book Antiqua" w:hAnsi="Book Antiqua"/>
          <w:b/>
          <w:bCs/>
          <w:sz w:val="20"/>
          <w:szCs w:val="20"/>
          <w:lang w:val="en-IN"/>
        </w:rPr>
        <w:br/>
        <w:t>DIN / Membership No.: ___________</w:t>
      </w:r>
    </w:p>
    <w:p w14:paraId="65E20B82" w14:textId="77777777" w:rsidR="00037C0D" w:rsidRPr="00037C0D" w:rsidRDefault="00037C0D" w:rsidP="00037C0D">
      <w:pPr>
        <w:rPr>
          <w:rFonts w:ascii="Book Antiqua" w:hAnsi="Book Antiqua"/>
          <w:b/>
          <w:bCs/>
          <w:sz w:val="20"/>
          <w:szCs w:val="20"/>
          <w:lang w:val="en-IN"/>
        </w:rPr>
      </w:pPr>
      <w:r w:rsidRPr="00037C0D">
        <w:rPr>
          <w:rFonts w:ascii="Book Antiqua" w:hAnsi="Book Antiqua"/>
          <w:b/>
          <w:bCs/>
          <w:sz w:val="20"/>
          <w:szCs w:val="20"/>
          <w:lang w:val="en-IN"/>
        </w:rPr>
        <w:t>Date: ____________</w:t>
      </w:r>
      <w:r w:rsidRPr="00037C0D">
        <w:rPr>
          <w:rFonts w:ascii="Book Antiqua" w:hAnsi="Book Antiqua"/>
          <w:b/>
          <w:bCs/>
          <w:sz w:val="20"/>
          <w:szCs w:val="20"/>
          <w:lang w:val="en-IN"/>
        </w:rPr>
        <w:br/>
        <w:t>Place: ____________</w:t>
      </w:r>
    </w:p>
    <w:p w14:paraId="4DF790BD" w14:textId="77777777" w:rsidR="00E31CC9" w:rsidRPr="00037C0D" w:rsidRDefault="00E31CC9" w:rsidP="00037C0D"/>
    <w:sectPr w:rsidR="00E31CC9" w:rsidRPr="00037C0D" w:rsidSect="001C7C34">
      <w:headerReference w:type="default" r:id="rId6"/>
      <w:pgSz w:w="11906" w:h="16838"/>
      <w:pgMar w:top="1440" w:right="1440" w:bottom="1440" w:left="1440" w:header="708" w:footer="3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38BF4" w14:textId="77777777" w:rsidR="001E17C8" w:rsidRDefault="001E17C8" w:rsidP="001C7C34">
      <w:pPr>
        <w:spacing w:after="0" w:line="240" w:lineRule="auto"/>
      </w:pPr>
      <w:r>
        <w:separator/>
      </w:r>
    </w:p>
  </w:endnote>
  <w:endnote w:type="continuationSeparator" w:id="0">
    <w:p w14:paraId="7D7B0DC2" w14:textId="77777777" w:rsidR="001E17C8" w:rsidRDefault="001E17C8" w:rsidP="001C7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C1179" w14:textId="77777777" w:rsidR="001E17C8" w:rsidRDefault="001E17C8" w:rsidP="001C7C34">
      <w:pPr>
        <w:spacing w:after="0" w:line="240" w:lineRule="auto"/>
      </w:pPr>
      <w:r>
        <w:separator/>
      </w:r>
    </w:p>
  </w:footnote>
  <w:footnote w:type="continuationSeparator" w:id="0">
    <w:p w14:paraId="7164BC04" w14:textId="77777777" w:rsidR="001E17C8" w:rsidRDefault="001E17C8" w:rsidP="001C7C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AA811" w14:textId="46764980" w:rsidR="001C7C34" w:rsidRDefault="001C7C34" w:rsidP="001C7C34">
    <w:pPr>
      <w:pStyle w:val="Header"/>
      <w:tabs>
        <w:tab w:val="left" w:pos="3705"/>
      </w:tabs>
      <w:ind w:left="-284"/>
    </w:pPr>
    <w:r>
      <w:rPr>
        <w:noProof/>
      </w:rPr>
      <mc:AlternateContent>
        <mc:Choice Requires="wps">
          <w:drawing>
            <wp:anchor distT="0" distB="0" distL="114300" distR="114300" simplePos="0" relativeHeight="251659264" behindDoc="0" locked="0" layoutInCell="1" allowOverlap="1" wp14:anchorId="6366A91F" wp14:editId="23A11EEB">
              <wp:simplePos x="0" y="0"/>
              <wp:positionH relativeFrom="column">
                <wp:posOffset>2847975</wp:posOffset>
              </wp:positionH>
              <wp:positionV relativeFrom="paragraph">
                <wp:posOffset>-180975</wp:posOffset>
              </wp:positionV>
              <wp:extent cx="3467100" cy="10922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10922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0">
                            <a:solidFill>
                              <a:srgbClr val="000000"/>
                            </a:solidFill>
                            <a:miter lim="800000"/>
                            <a:headEnd/>
                            <a:tailEnd/>
                          </a14:hiddenLine>
                        </a:ext>
                      </a:extLst>
                    </wps:spPr>
                    <wps:txbx>
                      <w:txbxContent>
                        <w:p w14:paraId="01C93E9A" w14:textId="77777777" w:rsidR="001C7C34" w:rsidRPr="001946BA" w:rsidRDefault="001C7C34" w:rsidP="001C7C34">
                          <w:pPr>
                            <w:spacing w:after="0" w:line="240" w:lineRule="auto"/>
                            <w:rPr>
                              <w:b/>
                              <w:color w:val="2F2D2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66A91F" id="_x0000_t202" coordsize="21600,21600" o:spt="202" path="m,l,21600r21600,l21600,xe">
              <v:stroke joinstyle="miter"/>
              <v:path gradientshapeok="t" o:connecttype="rect"/>
            </v:shapetype>
            <v:shape id="Text Box 2" o:spid="_x0000_s1026" type="#_x0000_t202" style="position:absolute;left:0;text-align:left;margin-left:224.25pt;margin-top:-14.25pt;width:273pt;height: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" filled="f" stroked="f">
              <v:textbox>
                <w:txbxContent>
                  <w:p w14:paraId="01C93E9A" w14:textId="77777777" w:rsidR="001C7C34" w:rsidRPr="001946BA" w:rsidRDefault="001C7C34" w:rsidP="001C7C34">
                    <w:pPr>
                      <w:spacing w:after="0" w:line="240" w:lineRule="auto"/>
                      <w:rPr>
                        <w:b/>
                        <w:color w:val="2F2D2D"/>
                      </w:rPr>
                    </w:pPr>
                  </w:p>
                </w:txbxContent>
              </v:textbox>
            </v:shape>
          </w:pict>
        </mc:Fallback>
      </mc:AlternateContent>
    </w:r>
    <w:r>
      <w:tab/>
    </w:r>
  </w:p>
  <w:p w14:paraId="06D59B95" w14:textId="6900FCD5" w:rsidR="001C7C34" w:rsidRDefault="001C7C34">
    <w:pPr>
      <w:pStyle w:val="Header"/>
    </w:pPr>
  </w:p>
  <w:p w14:paraId="65F06FF0" w14:textId="77777777" w:rsidR="001C7C34" w:rsidRDefault="001C7C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20F"/>
    <w:rsid w:val="00037C0D"/>
    <w:rsid w:val="001C7C34"/>
    <w:rsid w:val="001E17C8"/>
    <w:rsid w:val="00207F6D"/>
    <w:rsid w:val="0037420F"/>
    <w:rsid w:val="003E2D9C"/>
    <w:rsid w:val="003F1CDD"/>
    <w:rsid w:val="00437576"/>
    <w:rsid w:val="00502468"/>
    <w:rsid w:val="006329DE"/>
    <w:rsid w:val="0065432C"/>
    <w:rsid w:val="006B4BAE"/>
    <w:rsid w:val="006E7DF3"/>
    <w:rsid w:val="00773957"/>
    <w:rsid w:val="007C5DCC"/>
    <w:rsid w:val="00813610"/>
    <w:rsid w:val="00A57D0F"/>
    <w:rsid w:val="00BB333C"/>
    <w:rsid w:val="00BB450E"/>
    <w:rsid w:val="00CC1523"/>
    <w:rsid w:val="00DB736B"/>
    <w:rsid w:val="00E0286B"/>
    <w:rsid w:val="00E31CC9"/>
    <w:rsid w:val="00E31DC6"/>
    <w:rsid w:val="00EA222C"/>
    <w:rsid w:val="00EE36F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94E8F1"/>
  <w15:chartTrackingRefBased/>
  <w15:docId w15:val="{92C45FC8-4296-4C44-BE88-07AA8F299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20F"/>
    <w:pPr>
      <w:spacing w:after="200" w:line="276" w:lineRule="auto"/>
    </w:pPr>
    <w:rPr>
      <w:rFonts w:ascii="Calibri" w:eastAsia="Times New Roman" w:hAnsi="Calibri" w:cs="Times New Roman"/>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02468"/>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C7C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7C34"/>
    <w:rPr>
      <w:rFonts w:ascii="Calibri" w:eastAsia="Times New Roman" w:hAnsi="Calibri" w:cs="Times New Roman"/>
      <w:lang w:val="en-US"/>
    </w:rPr>
  </w:style>
  <w:style w:type="paragraph" w:styleId="Footer">
    <w:name w:val="footer"/>
    <w:basedOn w:val="Normal"/>
    <w:link w:val="FooterChar"/>
    <w:uiPriority w:val="99"/>
    <w:unhideWhenUsed/>
    <w:rsid w:val="001C7C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7C34"/>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105288">
      <w:bodyDiv w:val="1"/>
      <w:marLeft w:val="0"/>
      <w:marRight w:val="0"/>
      <w:marTop w:val="0"/>
      <w:marBottom w:val="0"/>
      <w:divBdr>
        <w:top w:val="none" w:sz="0" w:space="0" w:color="auto"/>
        <w:left w:val="none" w:sz="0" w:space="0" w:color="auto"/>
        <w:bottom w:val="none" w:sz="0" w:space="0" w:color="auto"/>
        <w:right w:val="none" w:sz="0" w:space="0" w:color="auto"/>
      </w:divBdr>
    </w:div>
    <w:div w:id="1110660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309</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Nitiksha Porwal</dc:creator>
  <cp:keywords/>
  <dc:description/>
  <cp:lastModifiedBy>tanuj vohra</cp:lastModifiedBy>
  <cp:revision>154</cp:revision>
  <dcterms:created xsi:type="dcterms:W3CDTF">2021-02-09T08:13:00Z</dcterms:created>
  <dcterms:modified xsi:type="dcterms:W3CDTF">2026-03-16T13:32:00Z</dcterms:modified>
</cp:coreProperties>
</file>